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3D" w:rsidRPr="008F49A2" w:rsidRDefault="00B62B3D" w:rsidP="00B62B3D">
      <w:pPr>
        <w:tabs>
          <w:tab w:val="left" w:pos="2520"/>
          <w:tab w:val="left" w:pos="4320"/>
        </w:tabs>
        <w:ind w:left="900"/>
        <w:rPr>
          <w:rFonts w:ascii="Bookman Old Style" w:hAnsi="Bookman Old Style" w:cs="Courier New"/>
          <w:sz w:val="20"/>
          <w:szCs w:val="20"/>
        </w:rPr>
      </w:pPr>
      <w:r>
        <w:rPr>
          <w:rFonts w:ascii="Monotype Corsiva" w:hAnsi="Monotype Corsiva"/>
          <w:b/>
          <w:noProof/>
          <w:sz w:val="48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733425" cy="685800"/>
            <wp:effectExtent l="19050" t="0" r="9525" b="0"/>
            <wp:wrapNone/>
            <wp:docPr id="3" name="Picture 2" descr="Description: UST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ST Mono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48"/>
          <w:szCs w:val="40"/>
        </w:rPr>
        <w:t xml:space="preserve">    </w:t>
      </w:r>
      <w:r w:rsidRPr="008F49A2">
        <w:rPr>
          <w:rFonts w:ascii="Monotype Corsiva" w:hAnsi="Monotype Corsiva"/>
          <w:b/>
          <w:sz w:val="48"/>
          <w:szCs w:val="40"/>
        </w:rPr>
        <w:t>University of Science &amp; Technology, Bannu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Bookman Old Style" w:hAnsi="Bookman Old Style" w:cs="Courier New"/>
          <w:b/>
          <w:sz w:val="16"/>
          <w:szCs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OFFICE OF THE STORE OFFICER/SECRETARY CENTRAL PURCHASE COMMITTEE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Arial" w:hAnsi="Arial" w:cs="Arial"/>
          <w:sz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</w:t>
      </w:r>
      <w:r w:rsidRPr="008F49A2">
        <w:rPr>
          <w:rFonts w:ascii="Arial" w:hAnsi="Arial" w:cs="Arial"/>
          <w:sz w:val="20"/>
          <w:szCs w:val="20"/>
        </w:rPr>
        <w:t>Administration Block Main Campus Bannu Township</w:t>
      </w:r>
      <w:r w:rsidRPr="008F49A2">
        <w:rPr>
          <w:rFonts w:ascii="Arial" w:hAnsi="Arial" w:cs="Arial"/>
          <w:sz w:val="22"/>
          <w:szCs w:val="20"/>
        </w:rPr>
        <w:t xml:space="preserve"> </w:t>
      </w:r>
      <w:r w:rsidRPr="008F49A2">
        <w:rPr>
          <w:rFonts w:ascii="Arial" w:hAnsi="Arial" w:cs="Arial"/>
          <w:sz w:val="20"/>
          <w:szCs w:val="20"/>
        </w:rPr>
        <w:t xml:space="preserve">Khyber </w:t>
      </w:r>
      <w:proofErr w:type="spellStart"/>
      <w:r w:rsidRPr="008F49A2">
        <w:rPr>
          <w:rFonts w:ascii="Arial" w:hAnsi="Arial" w:cs="Arial"/>
          <w:sz w:val="20"/>
          <w:szCs w:val="20"/>
        </w:rPr>
        <w:t>Pakhtunkhwa</w:t>
      </w:r>
      <w:proofErr w:type="spellEnd"/>
    </w:p>
    <w:p w:rsidR="00B62B3D" w:rsidRDefault="00B62B3D" w:rsidP="00B62B3D">
      <w:pPr>
        <w:spacing w:line="360" w:lineRule="auto"/>
        <w:jc w:val="center"/>
        <w:rPr>
          <w:rFonts w:ascii="Bookman Old Style" w:hAnsi="Bookman Old Style" w:cs="Courier New"/>
          <w:sz w:val="16"/>
        </w:rPr>
      </w:pPr>
      <w:r w:rsidRPr="008F49A2">
        <w:rPr>
          <w:rFonts w:ascii="Bookman Old Style" w:hAnsi="Bookman Old Style" w:cs="Courier New"/>
          <w:sz w:val="16"/>
        </w:rPr>
        <w:t xml:space="preserve">     Ph # 0928–633236,     Fax # 0928-633821,     http//www.ustb.edu.pk</w:t>
      </w:r>
    </w:p>
    <w:p w:rsidR="00B62B3D" w:rsidRPr="00D82C37" w:rsidRDefault="00B62B3D" w:rsidP="00732608">
      <w:pPr>
        <w:pBdr>
          <w:top w:val="thinThickSmallGap" w:sz="24" w:space="1" w:color="auto"/>
        </w:pBdr>
        <w:rPr>
          <w:b/>
          <w:color w:val="404040" w:themeColor="text1" w:themeTint="BF"/>
          <w:u w:val="single"/>
        </w:rPr>
      </w:pPr>
      <w:r w:rsidRPr="00D82C37">
        <w:rPr>
          <w:b/>
          <w:color w:val="404040" w:themeColor="text1" w:themeTint="BF"/>
          <w:u w:val="single"/>
        </w:rPr>
        <w:t>Quotation Ref.No.</w:t>
      </w:r>
      <w:r w:rsidR="000C494A">
        <w:rPr>
          <w:b/>
          <w:color w:val="404040" w:themeColor="text1" w:themeTint="BF"/>
          <w:u w:val="single"/>
        </w:rPr>
        <w:t>7</w:t>
      </w:r>
      <w:r w:rsidR="00732608">
        <w:rPr>
          <w:b/>
          <w:color w:val="404040" w:themeColor="text1" w:themeTint="BF"/>
          <w:u w:val="single"/>
        </w:rPr>
        <w:t>3</w:t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 w:rsidR="00BB601F">
        <w:rPr>
          <w:b/>
          <w:color w:val="404040" w:themeColor="text1" w:themeTint="BF"/>
        </w:rPr>
        <w:t xml:space="preserve">               </w:t>
      </w:r>
      <w:r w:rsidR="00B601CE">
        <w:rPr>
          <w:b/>
          <w:color w:val="404040" w:themeColor="text1" w:themeTint="BF"/>
        </w:rPr>
        <w:t xml:space="preserve">     </w:t>
      </w:r>
      <w:r w:rsidR="000309E5">
        <w:rPr>
          <w:b/>
          <w:color w:val="404040" w:themeColor="text1" w:themeTint="BF"/>
        </w:rPr>
        <w:t xml:space="preserve">           </w:t>
      </w:r>
      <w:r w:rsidR="00B601CE">
        <w:rPr>
          <w:b/>
          <w:color w:val="404040" w:themeColor="text1" w:themeTint="BF"/>
        </w:rPr>
        <w:t xml:space="preserve"> </w:t>
      </w:r>
      <w:r>
        <w:rPr>
          <w:b/>
          <w:color w:val="404040" w:themeColor="text1" w:themeTint="BF"/>
        </w:rPr>
        <w:t>Dated</w:t>
      </w:r>
      <w:r w:rsidR="00DC0CB4">
        <w:rPr>
          <w:b/>
          <w:color w:val="404040" w:themeColor="text1" w:themeTint="BF"/>
        </w:rPr>
        <w:t xml:space="preserve">: </w:t>
      </w:r>
      <w:r w:rsidR="000C494A">
        <w:rPr>
          <w:b/>
          <w:color w:val="404040" w:themeColor="text1" w:themeTint="BF"/>
        </w:rPr>
        <w:t>21</w:t>
      </w:r>
      <w:r>
        <w:rPr>
          <w:b/>
          <w:color w:val="404040" w:themeColor="text1" w:themeTint="BF"/>
        </w:rPr>
        <w:t>/</w:t>
      </w:r>
      <w:r w:rsidR="00F078D3">
        <w:rPr>
          <w:b/>
          <w:color w:val="404040" w:themeColor="text1" w:themeTint="BF"/>
        </w:rPr>
        <w:t>0</w:t>
      </w:r>
      <w:r w:rsidR="000309E5">
        <w:rPr>
          <w:b/>
          <w:color w:val="404040" w:themeColor="text1" w:themeTint="BF"/>
        </w:rPr>
        <w:t>6/202</w:t>
      </w:r>
      <w:r w:rsidR="000C494A">
        <w:rPr>
          <w:b/>
          <w:color w:val="404040" w:themeColor="text1" w:themeTint="BF"/>
        </w:rPr>
        <w:t>1</w:t>
      </w:r>
    </w:p>
    <w:p w:rsidR="005463AF" w:rsidRDefault="00B62B3D" w:rsidP="00B62B3D">
      <w:pPr>
        <w:pBdr>
          <w:top w:val="thinThickSmallGap" w:sz="24" w:space="1" w:color="auto"/>
        </w:pBdr>
        <w:rPr>
          <w:color w:val="404040" w:themeColor="text1" w:themeTint="BF"/>
        </w:rPr>
      </w:pP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         </w:t>
      </w:r>
    </w:p>
    <w:p w:rsidR="00B62B3D" w:rsidRPr="00DD2ADB" w:rsidRDefault="00B62B3D" w:rsidP="00B62B3D">
      <w:pPr>
        <w:pBdr>
          <w:top w:val="thinThickSmallGap" w:sz="24" w:space="1" w:color="auto"/>
        </w:pBdr>
        <w:rPr>
          <w:color w:val="404040" w:themeColor="text1" w:themeTint="BF"/>
          <w:sz w:val="26"/>
        </w:rPr>
      </w:pPr>
      <w:r>
        <w:rPr>
          <w:color w:val="404040" w:themeColor="text1" w:themeTint="BF"/>
        </w:rPr>
        <w:t xml:space="preserve">                  </w:t>
      </w:r>
    </w:p>
    <w:p w:rsidR="00B62B3D" w:rsidRDefault="00B62B3D" w:rsidP="00732608">
      <w:pPr>
        <w:jc w:val="both"/>
        <w:rPr>
          <w:b/>
          <w:color w:val="404040" w:themeColor="text1" w:themeTint="BF"/>
          <w:sz w:val="26"/>
          <w:u w:val="single"/>
        </w:rPr>
      </w:pPr>
      <w:r>
        <w:rPr>
          <w:b/>
          <w:color w:val="404040" w:themeColor="text1" w:themeTint="BF"/>
          <w:sz w:val="26"/>
          <w:u w:val="single"/>
        </w:rPr>
        <w:t>Quotation</w:t>
      </w:r>
      <w:r w:rsidRPr="00DD2ADB">
        <w:rPr>
          <w:b/>
          <w:color w:val="404040" w:themeColor="text1" w:themeTint="BF"/>
          <w:sz w:val="26"/>
          <w:u w:val="single"/>
        </w:rPr>
        <w:t xml:space="preserve"> </w:t>
      </w:r>
      <w:r>
        <w:rPr>
          <w:b/>
          <w:color w:val="404040" w:themeColor="text1" w:themeTint="BF"/>
          <w:sz w:val="26"/>
          <w:u w:val="single"/>
        </w:rPr>
        <w:t xml:space="preserve">Required for </w:t>
      </w:r>
      <w:r w:rsidR="000309E5">
        <w:rPr>
          <w:b/>
          <w:color w:val="404040" w:themeColor="text1" w:themeTint="BF"/>
          <w:sz w:val="26"/>
          <w:u w:val="single"/>
        </w:rPr>
        <w:t xml:space="preserve">Split Air Conditioner 1.5 ton for </w:t>
      </w:r>
      <w:r w:rsidR="00732608">
        <w:rPr>
          <w:b/>
          <w:color w:val="404040" w:themeColor="text1" w:themeTint="BF"/>
          <w:sz w:val="26"/>
          <w:u w:val="single"/>
        </w:rPr>
        <w:t>Research</w:t>
      </w:r>
      <w:bookmarkStart w:id="0" w:name="_GoBack"/>
      <w:bookmarkEnd w:id="0"/>
      <w:r w:rsidR="000C494A">
        <w:rPr>
          <w:b/>
          <w:color w:val="404040" w:themeColor="text1" w:themeTint="BF"/>
          <w:sz w:val="26"/>
          <w:u w:val="single"/>
        </w:rPr>
        <w:t xml:space="preserve"> Lab Botany Department</w:t>
      </w:r>
      <w:r w:rsidR="00A43EA3">
        <w:rPr>
          <w:b/>
          <w:color w:val="404040" w:themeColor="text1" w:themeTint="BF"/>
          <w:sz w:val="26"/>
          <w:u w:val="single"/>
        </w:rPr>
        <w:t xml:space="preserve"> </w:t>
      </w:r>
      <w:r w:rsidR="00652BC2">
        <w:rPr>
          <w:b/>
          <w:color w:val="404040" w:themeColor="text1" w:themeTint="BF"/>
          <w:sz w:val="26"/>
          <w:u w:val="single"/>
        </w:rPr>
        <w:t>UST</w:t>
      </w:r>
      <w:r>
        <w:rPr>
          <w:b/>
          <w:color w:val="404040" w:themeColor="text1" w:themeTint="BF"/>
          <w:sz w:val="26"/>
          <w:u w:val="single"/>
        </w:rPr>
        <w:t>-Bannu</w:t>
      </w:r>
    </w:p>
    <w:p w:rsidR="005463AF" w:rsidRPr="00DD2ADB" w:rsidRDefault="005463AF" w:rsidP="00B62B3D">
      <w:pPr>
        <w:ind w:left="1170" w:hanging="1170"/>
        <w:jc w:val="center"/>
        <w:rPr>
          <w:b/>
          <w:color w:val="404040" w:themeColor="text1" w:themeTint="BF"/>
          <w:sz w:val="26"/>
          <w:u w:val="single"/>
        </w:rPr>
      </w:pPr>
    </w:p>
    <w:tbl>
      <w:tblPr>
        <w:tblStyle w:val="TableGrid"/>
        <w:tblW w:w="990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62"/>
        <w:gridCol w:w="1968"/>
        <w:gridCol w:w="3960"/>
        <w:gridCol w:w="1620"/>
        <w:gridCol w:w="1890"/>
      </w:tblGrid>
      <w:tr w:rsidR="00202FCC" w:rsidRPr="00DD2ADB" w:rsidTr="000C494A">
        <w:trPr>
          <w:trHeight w:val="620"/>
        </w:trPr>
        <w:tc>
          <w:tcPr>
            <w:tcW w:w="462" w:type="dxa"/>
          </w:tcPr>
          <w:p w:rsidR="00202FCC" w:rsidRPr="00533687" w:rsidRDefault="00202FCC" w:rsidP="00025578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S#</w:t>
            </w:r>
          </w:p>
        </w:tc>
        <w:tc>
          <w:tcPr>
            <w:tcW w:w="1968" w:type="dxa"/>
          </w:tcPr>
          <w:p w:rsidR="00202FCC" w:rsidRPr="00533687" w:rsidRDefault="00202FCC" w:rsidP="00025578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Items Name</w:t>
            </w:r>
          </w:p>
        </w:tc>
        <w:tc>
          <w:tcPr>
            <w:tcW w:w="3960" w:type="dxa"/>
          </w:tcPr>
          <w:p w:rsidR="00202FCC" w:rsidRPr="00533687" w:rsidRDefault="00202FCC" w:rsidP="0002557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Qty (No’s)</w:t>
            </w:r>
          </w:p>
        </w:tc>
        <w:tc>
          <w:tcPr>
            <w:tcW w:w="1620" w:type="dxa"/>
          </w:tcPr>
          <w:p w:rsidR="00202FCC" w:rsidRPr="00533687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Unit</w:t>
            </w: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Price</w:t>
            </w:r>
          </w:p>
          <w:p w:rsidR="00202FCC" w:rsidRPr="00533687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inclusive of all taxes</w:t>
            </w:r>
          </w:p>
        </w:tc>
        <w:tc>
          <w:tcPr>
            <w:tcW w:w="1890" w:type="dxa"/>
          </w:tcPr>
          <w:p w:rsidR="00202FCC" w:rsidRPr="00533687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Total Price</w:t>
            </w:r>
          </w:p>
          <w:p w:rsidR="00202FCC" w:rsidRPr="00533687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inclusive of all taxes</w:t>
            </w:r>
          </w:p>
        </w:tc>
      </w:tr>
      <w:tr w:rsidR="000309E5" w:rsidRPr="00DD2ADB" w:rsidTr="000C494A">
        <w:trPr>
          <w:trHeight w:val="1430"/>
        </w:trPr>
        <w:tc>
          <w:tcPr>
            <w:tcW w:w="462" w:type="dxa"/>
            <w:vAlign w:val="center"/>
          </w:tcPr>
          <w:p w:rsidR="000309E5" w:rsidRPr="008C0A39" w:rsidRDefault="000309E5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8C0A39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968" w:type="dxa"/>
            <w:vAlign w:val="center"/>
          </w:tcPr>
          <w:p w:rsidR="000309E5" w:rsidRPr="002265FB" w:rsidRDefault="000309E5" w:rsidP="00D243A9">
            <w:pPr>
              <w:pStyle w:val="TableParagraph"/>
              <w:ind w:right="399"/>
              <w:rPr>
                <w:rFonts w:eastAsia="SimSun"/>
                <w:sz w:val="24"/>
                <w:szCs w:val="24"/>
                <w:lang w:eastAsia="zh-CN" w:bidi="ar-SA"/>
              </w:rPr>
            </w:pPr>
            <w:r w:rsidRPr="002265FB">
              <w:rPr>
                <w:rFonts w:eastAsia="SimSun"/>
                <w:sz w:val="24"/>
                <w:szCs w:val="24"/>
                <w:lang w:eastAsia="zh-CN" w:bidi="ar-SA"/>
              </w:rPr>
              <w:t>Split Air Conditioner</w:t>
            </w:r>
          </w:p>
          <w:p w:rsidR="000309E5" w:rsidRPr="002265FB" w:rsidRDefault="000309E5" w:rsidP="00D243A9">
            <w:pPr>
              <w:pStyle w:val="TableParagraph"/>
              <w:ind w:right="399"/>
              <w:rPr>
                <w:rFonts w:eastAsia="SimSun"/>
                <w:sz w:val="24"/>
                <w:szCs w:val="24"/>
                <w:lang w:eastAsia="zh-CN" w:bidi="ar-SA"/>
              </w:rPr>
            </w:pPr>
            <w:r w:rsidRPr="002265FB">
              <w:rPr>
                <w:rFonts w:eastAsia="SimSun"/>
                <w:sz w:val="24"/>
                <w:szCs w:val="24"/>
                <w:lang w:eastAsia="zh-CN" w:bidi="ar-SA"/>
              </w:rPr>
              <w:t>1.5 Ton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0309E5" w:rsidRPr="002265FB" w:rsidRDefault="000309E5" w:rsidP="00D243A9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 w:rsidRPr="002265FB">
              <w:rPr>
                <w:rFonts w:eastAsia="SimSun"/>
                <w:sz w:val="24"/>
                <w:szCs w:val="24"/>
                <w:lang w:eastAsia="zh-CN" w:bidi="ar-SA"/>
              </w:rPr>
              <w:t>1.5 Ton, PEL</w:t>
            </w:r>
            <w:r w:rsidR="000C494A">
              <w:rPr>
                <w:rFonts w:eastAsia="SimSun"/>
                <w:sz w:val="24"/>
                <w:szCs w:val="24"/>
                <w:lang w:eastAsia="zh-CN" w:bidi="ar-SA"/>
              </w:rPr>
              <w:t xml:space="preserve">/Haier/Kenwood or equivalent </w:t>
            </w:r>
            <w:r w:rsidRPr="002265FB">
              <w:rPr>
                <w:rFonts w:eastAsia="SimSun"/>
                <w:sz w:val="24"/>
                <w:szCs w:val="24"/>
                <w:lang w:eastAsia="zh-CN" w:bidi="ar-SA"/>
              </w:rPr>
              <w:t xml:space="preserve"> with complete installation &amp; in working condition </w:t>
            </w:r>
            <w:proofErr w:type="spellStart"/>
            <w:r w:rsidRPr="002265FB">
              <w:rPr>
                <w:rFonts w:eastAsia="SimSun"/>
                <w:sz w:val="24"/>
                <w:szCs w:val="24"/>
                <w:lang w:eastAsia="zh-CN" w:bidi="ar-SA"/>
              </w:rPr>
              <w:t>a/w</w:t>
            </w:r>
            <w:proofErr w:type="spellEnd"/>
            <w:r w:rsidRPr="002265FB">
              <w:rPr>
                <w:rFonts w:eastAsia="SimSun"/>
                <w:sz w:val="24"/>
                <w:szCs w:val="24"/>
                <w:lang w:eastAsia="zh-CN" w:bidi="ar-SA"/>
              </w:rPr>
              <w:t xml:space="preserve">  standard manufacturer Warranty</w:t>
            </w:r>
          </w:p>
        </w:tc>
        <w:tc>
          <w:tcPr>
            <w:tcW w:w="1620" w:type="dxa"/>
            <w:vAlign w:val="center"/>
          </w:tcPr>
          <w:p w:rsidR="000309E5" w:rsidRPr="00533687" w:rsidRDefault="000309E5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890" w:type="dxa"/>
          </w:tcPr>
          <w:p w:rsidR="000309E5" w:rsidRPr="00533687" w:rsidRDefault="000309E5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:rsidR="00B62B3D" w:rsidRPr="001E5BCE" w:rsidRDefault="00B62B3D" w:rsidP="00B62B3D">
      <w:pPr>
        <w:spacing w:line="600" w:lineRule="auto"/>
        <w:rPr>
          <w:b/>
          <w:color w:val="404040" w:themeColor="text1" w:themeTint="BF"/>
          <w:u w:val="single"/>
        </w:rPr>
      </w:pPr>
      <w:r w:rsidRPr="001E5BCE">
        <w:rPr>
          <w:b/>
          <w:color w:val="404040" w:themeColor="text1" w:themeTint="BF"/>
          <w:u w:val="single"/>
        </w:rPr>
        <w:t>Terms &amp; Condition</w:t>
      </w:r>
      <w:r>
        <w:rPr>
          <w:b/>
          <w:color w:val="404040" w:themeColor="text1" w:themeTint="BF"/>
          <w:u w:val="single"/>
        </w:rPr>
        <w:t>s</w:t>
      </w:r>
      <w:r w:rsidRPr="001E5BCE">
        <w:rPr>
          <w:b/>
          <w:color w:val="404040" w:themeColor="text1" w:themeTint="BF"/>
          <w:u w:val="single"/>
        </w:rPr>
        <w:t>:</w:t>
      </w:r>
    </w:p>
    <w:p w:rsidR="003F52E2" w:rsidRDefault="003F52E2" w:rsidP="000C494A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 xml:space="preserve">Sealed Quotation must reach to the office of undersigned on or before </w:t>
      </w:r>
      <w:r w:rsidR="000C494A">
        <w:rPr>
          <w:color w:val="404040" w:themeColor="text1" w:themeTint="BF"/>
          <w:u w:val="single"/>
        </w:rPr>
        <w:t>28</w:t>
      </w:r>
      <w:r>
        <w:rPr>
          <w:color w:val="404040" w:themeColor="text1" w:themeTint="BF"/>
          <w:u w:val="single"/>
        </w:rPr>
        <w:t>/</w:t>
      </w:r>
      <w:r w:rsidR="00696E99">
        <w:rPr>
          <w:color w:val="404040" w:themeColor="text1" w:themeTint="BF"/>
          <w:u w:val="single"/>
        </w:rPr>
        <w:t>0</w:t>
      </w:r>
      <w:r w:rsidR="000C494A">
        <w:rPr>
          <w:color w:val="404040" w:themeColor="text1" w:themeTint="BF"/>
          <w:u w:val="single"/>
        </w:rPr>
        <w:t>6/2021</w:t>
      </w:r>
      <w:r>
        <w:rPr>
          <w:color w:val="404040" w:themeColor="text1" w:themeTint="BF"/>
          <w:u w:val="single"/>
        </w:rPr>
        <w:t xml:space="preserve"> in hard through registered post/courier services or personally through firm representative.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NTN/Tax registration certificate must be attached with the quotation.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 xml:space="preserve">Quotation will be valid for </w:t>
      </w:r>
      <w:r w:rsidR="002A0328">
        <w:rPr>
          <w:color w:val="404040" w:themeColor="text1" w:themeTint="BF"/>
          <w:u w:val="single"/>
        </w:rPr>
        <w:t>30</w:t>
      </w:r>
      <w:r>
        <w:rPr>
          <w:color w:val="404040" w:themeColor="text1" w:themeTint="BF"/>
          <w:u w:val="single"/>
        </w:rPr>
        <w:t xml:space="preserve"> days.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Quotation Ref No. must be noted on the company/firm Quotation.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Quotation up to Rs.100000/= inclusive of all taxes will be entertained only as per KPPRA rule 10(b</w:t>
      </w:r>
      <w:proofErr w:type="gramStart"/>
      <w:r>
        <w:rPr>
          <w:color w:val="404040" w:themeColor="text1" w:themeTint="BF"/>
          <w:u w:val="single"/>
        </w:rPr>
        <w:t>)(</w:t>
      </w:r>
      <w:proofErr w:type="gramEnd"/>
      <w:r>
        <w:rPr>
          <w:color w:val="404040" w:themeColor="text1" w:themeTint="BF"/>
          <w:u w:val="single"/>
        </w:rPr>
        <w:t>i).</w:t>
      </w:r>
    </w:p>
    <w:p w:rsidR="000309E5" w:rsidRDefault="000309E5" w:rsidP="000309E5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0309E5" w:rsidRDefault="000309E5" w:rsidP="000309E5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0309E5" w:rsidRDefault="000309E5" w:rsidP="000309E5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0309E5" w:rsidRDefault="000C494A" w:rsidP="000C494A">
      <w:pPr>
        <w:spacing w:line="276" w:lineRule="auto"/>
        <w:ind w:left="6480"/>
        <w:jc w:val="both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523AA0A4" wp14:editId="2E319C54">
            <wp:extent cx="819150" cy="525408"/>
            <wp:effectExtent l="0" t="0" r="0" b="8255"/>
            <wp:docPr id="1" name="Picture 1" descr="G:\M.Mushtaq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.Mushtaq Signa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19" cy="52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9E5" w:rsidRPr="000309E5" w:rsidRDefault="000309E5" w:rsidP="000309E5">
      <w:pPr>
        <w:spacing w:line="276" w:lineRule="auto"/>
        <w:ind w:left="5760" w:firstLine="720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Secretary Purchase Committee</w:t>
      </w:r>
    </w:p>
    <w:sectPr w:rsidR="000309E5" w:rsidRPr="000309E5" w:rsidSect="00C615F5">
      <w:pgSz w:w="11907" w:h="16839" w:code="9"/>
      <w:pgMar w:top="270" w:right="1287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70A"/>
    <w:multiLevelType w:val="hybridMultilevel"/>
    <w:tmpl w:val="416C5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A4490"/>
    <w:multiLevelType w:val="hybridMultilevel"/>
    <w:tmpl w:val="C4EC3260"/>
    <w:lvl w:ilvl="0" w:tplc="EA2C31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D069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58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8614D"/>
    <w:multiLevelType w:val="hybridMultilevel"/>
    <w:tmpl w:val="24565C66"/>
    <w:lvl w:ilvl="0" w:tplc="978C440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5D"/>
    <w:rsid w:val="000007CA"/>
    <w:rsid w:val="00007143"/>
    <w:rsid w:val="00010E1C"/>
    <w:rsid w:val="00016326"/>
    <w:rsid w:val="00025578"/>
    <w:rsid w:val="000257C0"/>
    <w:rsid w:val="00027284"/>
    <w:rsid w:val="000309E5"/>
    <w:rsid w:val="00031DAD"/>
    <w:rsid w:val="00033914"/>
    <w:rsid w:val="0003440F"/>
    <w:rsid w:val="00041ACA"/>
    <w:rsid w:val="00045AB0"/>
    <w:rsid w:val="000501FA"/>
    <w:rsid w:val="00053D6C"/>
    <w:rsid w:val="00057AC8"/>
    <w:rsid w:val="0006261A"/>
    <w:rsid w:val="000767DD"/>
    <w:rsid w:val="00085278"/>
    <w:rsid w:val="00091A09"/>
    <w:rsid w:val="00094D92"/>
    <w:rsid w:val="00097318"/>
    <w:rsid w:val="000A31DD"/>
    <w:rsid w:val="000A70B9"/>
    <w:rsid w:val="000B034A"/>
    <w:rsid w:val="000B1CF8"/>
    <w:rsid w:val="000B74B8"/>
    <w:rsid w:val="000C494A"/>
    <w:rsid w:val="000D7948"/>
    <w:rsid w:val="000E337A"/>
    <w:rsid w:val="00100B91"/>
    <w:rsid w:val="00105726"/>
    <w:rsid w:val="00106902"/>
    <w:rsid w:val="00110BD5"/>
    <w:rsid w:val="00114FC2"/>
    <w:rsid w:val="001203E0"/>
    <w:rsid w:val="00123EA5"/>
    <w:rsid w:val="001407CE"/>
    <w:rsid w:val="0014371A"/>
    <w:rsid w:val="00144D1B"/>
    <w:rsid w:val="0014661C"/>
    <w:rsid w:val="00153A92"/>
    <w:rsid w:val="00156D91"/>
    <w:rsid w:val="0017013B"/>
    <w:rsid w:val="00174008"/>
    <w:rsid w:val="00177B9F"/>
    <w:rsid w:val="00180579"/>
    <w:rsid w:val="001879C6"/>
    <w:rsid w:val="001A0B3C"/>
    <w:rsid w:val="001A37B3"/>
    <w:rsid w:val="001C686F"/>
    <w:rsid w:val="001E5370"/>
    <w:rsid w:val="001E5BCE"/>
    <w:rsid w:val="0020063F"/>
    <w:rsid w:val="00202FCC"/>
    <w:rsid w:val="00232D45"/>
    <w:rsid w:val="002342BF"/>
    <w:rsid w:val="0025388D"/>
    <w:rsid w:val="00260E2B"/>
    <w:rsid w:val="00264205"/>
    <w:rsid w:val="00267278"/>
    <w:rsid w:val="0029215E"/>
    <w:rsid w:val="00293279"/>
    <w:rsid w:val="002A0328"/>
    <w:rsid w:val="002A08C0"/>
    <w:rsid w:val="002C15B9"/>
    <w:rsid w:val="002D0256"/>
    <w:rsid w:val="002D5ADA"/>
    <w:rsid w:val="002F61F3"/>
    <w:rsid w:val="00305709"/>
    <w:rsid w:val="0031250D"/>
    <w:rsid w:val="00320D0C"/>
    <w:rsid w:val="0033195C"/>
    <w:rsid w:val="00332C63"/>
    <w:rsid w:val="00334608"/>
    <w:rsid w:val="003411B5"/>
    <w:rsid w:val="00346E65"/>
    <w:rsid w:val="00347C9B"/>
    <w:rsid w:val="003504E4"/>
    <w:rsid w:val="003551C5"/>
    <w:rsid w:val="00364E54"/>
    <w:rsid w:val="003723A9"/>
    <w:rsid w:val="00376783"/>
    <w:rsid w:val="00376DCA"/>
    <w:rsid w:val="003955F1"/>
    <w:rsid w:val="00395701"/>
    <w:rsid w:val="003A1B84"/>
    <w:rsid w:val="003A7E38"/>
    <w:rsid w:val="003B5603"/>
    <w:rsid w:val="003C33D4"/>
    <w:rsid w:val="003C70A6"/>
    <w:rsid w:val="003C7927"/>
    <w:rsid w:val="003D3A32"/>
    <w:rsid w:val="003E5C68"/>
    <w:rsid w:val="003E7280"/>
    <w:rsid w:val="003F52E2"/>
    <w:rsid w:val="003F7B8B"/>
    <w:rsid w:val="00411212"/>
    <w:rsid w:val="00414BB8"/>
    <w:rsid w:val="00415E19"/>
    <w:rsid w:val="0044066F"/>
    <w:rsid w:val="004478F1"/>
    <w:rsid w:val="00452BAC"/>
    <w:rsid w:val="00454CBE"/>
    <w:rsid w:val="00481B6B"/>
    <w:rsid w:val="004824BC"/>
    <w:rsid w:val="004933C1"/>
    <w:rsid w:val="004A0AFC"/>
    <w:rsid w:val="004A5F2F"/>
    <w:rsid w:val="004A7F7B"/>
    <w:rsid w:val="004B3222"/>
    <w:rsid w:val="004C2BAF"/>
    <w:rsid w:val="004F5E96"/>
    <w:rsid w:val="004F5ECA"/>
    <w:rsid w:val="00505A5D"/>
    <w:rsid w:val="00510849"/>
    <w:rsid w:val="00516608"/>
    <w:rsid w:val="005319F2"/>
    <w:rsid w:val="0053277C"/>
    <w:rsid w:val="00533687"/>
    <w:rsid w:val="00535898"/>
    <w:rsid w:val="005463AF"/>
    <w:rsid w:val="00552DA6"/>
    <w:rsid w:val="00573B9F"/>
    <w:rsid w:val="005804BD"/>
    <w:rsid w:val="00581F60"/>
    <w:rsid w:val="00593409"/>
    <w:rsid w:val="00595FCA"/>
    <w:rsid w:val="005A6533"/>
    <w:rsid w:val="005B5525"/>
    <w:rsid w:val="005B787A"/>
    <w:rsid w:val="005D373C"/>
    <w:rsid w:val="005D77DC"/>
    <w:rsid w:val="005E44AA"/>
    <w:rsid w:val="005E7BAF"/>
    <w:rsid w:val="005F1F2E"/>
    <w:rsid w:val="005F65AF"/>
    <w:rsid w:val="005F6772"/>
    <w:rsid w:val="00601F55"/>
    <w:rsid w:val="0062774C"/>
    <w:rsid w:val="006401FE"/>
    <w:rsid w:val="0064051A"/>
    <w:rsid w:val="00640C24"/>
    <w:rsid w:val="00650705"/>
    <w:rsid w:val="00652BC2"/>
    <w:rsid w:val="00653614"/>
    <w:rsid w:val="0066405C"/>
    <w:rsid w:val="00665C2D"/>
    <w:rsid w:val="00682050"/>
    <w:rsid w:val="00687A71"/>
    <w:rsid w:val="00696CDA"/>
    <w:rsid w:val="00696E99"/>
    <w:rsid w:val="006A6BB5"/>
    <w:rsid w:val="006D2BFC"/>
    <w:rsid w:val="006D4497"/>
    <w:rsid w:val="006D7F0E"/>
    <w:rsid w:val="006F185B"/>
    <w:rsid w:val="006F3141"/>
    <w:rsid w:val="006F449C"/>
    <w:rsid w:val="006F497C"/>
    <w:rsid w:val="0071180E"/>
    <w:rsid w:val="00716A08"/>
    <w:rsid w:val="00732389"/>
    <w:rsid w:val="00732608"/>
    <w:rsid w:val="00756CD5"/>
    <w:rsid w:val="0075799D"/>
    <w:rsid w:val="00757B94"/>
    <w:rsid w:val="00761795"/>
    <w:rsid w:val="007642CC"/>
    <w:rsid w:val="00766A55"/>
    <w:rsid w:val="007977F0"/>
    <w:rsid w:val="007A2E97"/>
    <w:rsid w:val="007A3AB8"/>
    <w:rsid w:val="007B6EF9"/>
    <w:rsid w:val="007B78C2"/>
    <w:rsid w:val="007C2640"/>
    <w:rsid w:val="007D5D14"/>
    <w:rsid w:val="007F3301"/>
    <w:rsid w:val="007F3507"/>
    <w:rsid w:val="0080659C"/>
    <w:rsid w:val="008067E3"/>
    <w:rsid w:val="00831F74"/>
    <w:rsid w:val="00836012"/>
    <w:rsid w:val="00836894"/>
    <w:rsid w:val="0083766D"/>
    <w:rsid w:val="00857F82"/>
    <w:rsid w:val="0086088E"/>
    <w:rsid w:val="00862CC5"/>
    <w:rsid w:val="00862DC1"/>
    <w:rsid w:val="008633F0"/>
    <w:rsid w:val="0086415C"/>
    <w:rsid w:val="00864625"/>
    <w:rsid w:val="008678DA"/>
    <w:rsid w:val="0087431E"/>
    <w:rsid w:val="008779C1"/>
    <w:rsid w:val="00891ECE"/>
    <w:rsid w:val="008A5432"/>
    <w:rsid w:val="008B2282"/>
    <w:rsid w:val="008B782D"/>
    <w:rsid w:val="008C0A39"/>
    <w:rsid w:val="008C18E4"/>
    <w:rsid w:val="008C3F71"/>
    <w:rsid w:val="008D1A14"/>
    <w:rsid w:val="008F1556"/>
    <w:rsid w:val="008F17FC"/>
    <w:rsid w:val="008F5543"/>
    <w:rsid w:val="009033D2"/>
    <w:rsid w:val="00912DE3"/>
    <w:rsid w:val="0092030F"/>
    <w:rsid w:val="00931C07"/>
    <w:rsid w:val="00934E34"/>
    <w:rsid w:val="00935E6D"/>
    <w:rsid w:val="00940145"/>
    <w:rsid w:val="009458E8"/>
    <w:rsid w:val="0096677C"/>
    <w:rsid w:val="009669C4"/>
    <w:rsid w:val="00974A8E"/>
    <w:rsid w:val="0098001F"/>
    <w:rsid w:val="00982AED"/>
    <w:rsid w:val="00985819"/>
    <w:rsid w:val="00987BBC"/>
    <w:rsid w:val="00987D9F"/>
    <w:rsid w:val="0099300C"/>
    <w:rsid w:val="009A030E"/>
    <w:rsid w:val="009B5CBB"/>
    <w:rsid w:val="009C1A42"/>
    <w:rsid w:val="009C26EE"/>
    <w:rsid w:val="009C3D73"/>
    <w:rsid w:val="009F3179"/>
    <w:rsid w:val="00A127EC"/>
    <w:rsid w:val="00A15474"/>
    <w:rsid w:val="00A27362"/>
    <w:rsid w:val="00A3675F"/>
    <w:rsid w:val="00A3794E"/>
    <w:rsid w:val="00A43EA3"/>
    <w:rsid w:val="00A6574A"/>
    <w:rsid w:val="00A70431"/>
    <w:rsid w:val="00A86A87"/>
    <w:rsid w:val="00A870B9"/>
    <w:rsid w:val="00A93754"/>
    <w:rsid w:val="00A93852"/>
    <w:rsid w:val="00A940A6"/>
    <w:rsid w:val="00AB690F"/>
    <w:rsid w:val="00AE0589"/>
    <w:rsid w:val="00AE227D"/>
    <w:rsid w:val="00AF0F59"/>
    <w:rsid w:val="00AF1F8A"/>
    <w:rsid w:val="00B03197"/>
    <w:rsid w:val="00B064FE"/>
    <w:rsid w:val="00B10552"/>
    <w:rsid w:val="00B164E4"/>
    <w:rsid w:val="00B32409"/>
    <w:rsid w:val="00B34F53"/>
    <w:rsid w:val="00B601CE"/>
    <w:rsid w:val="00B62B3D"/>
    <w:rsid w:val="00B64EEA"/>
    <w:rsid w:val="00B82649"/>
    <w:rsid w:val="00B86D69"/>
    <w:rsid w:val="00B87633"/>
    <w:rsid w:val="00B91EBB"/>
    <w:rsid w:val="00B94B23"/>
    <w:rsid w:val="00BA0A05"/>
    <w:rsid w:val="00BB601F"/>
    <w:rsid w:val="00BC5ABC"/>
    <w:rsid w:val="00BE01AD"/>
    <w:rsid w:val="00BE386F"/>
    <w:rsid w:val="00BE78D1"/>
    <w:rsid w:val="00BF1F20"/>
    <w:rsid w:val="00BF2D92"/>
    <w:rsid w:val="00C01728"/>
    <w:rsid w:val="00C06FC2"/>
    <w:rsid w:val="00C1229D"/>
    <w:rsid w:val="00C1467E"/>
    <w:rsid w:val="00C4384A"/>
    <w:rsid w:val="00C46863"/>
    <w:rsid w:val="00C472E4"/>
    <w:rsid w:val="00C53A08"/>
    <w:rsid w:val="00C615F5"/>
    <w:rsid w:val="00C76C7D"/>
    <w:rsid w:val="00C76C9A"/>
    <w:rsid w:val="00C91BFD"/>
    <w:rsid w:val="00C92543"/>
    <w:rsid w:val="00CB1F91"/>
    <w:rsid w:val="00CC7219"/>
    <w:rsid w:val="00CD0C97"/>
    <w:rsid w:val="00CD20E4"/>
    <w:rsid w:val="00CE10D5"/>
    <w:rsid w:val="00CE2B28"/>
    <w:rsid w:val="00CF3928"/>
    <w:rsid w:val="00CF58E1"/>
    <w:rsid w:val="00CF712F"/>
    <w:rsid w:val="00D030D1"/>
    <w:rsid w:val="00D0530E"/>
    <w:rsid w:val="00D05BD7"/>
    <w:rsid w:val="00D0748D"/>
    <w:rsid w:val="00D0782B"/>
    <w:rsid w:val="00D13C58"/>
    <w:rsid w:val="00D15C58"/>
    <w:rsid w:val="00D3238C"/>
    <w:rsid w:val="00D375A4"/>
    <w:rsid w:val="00D46CD7"/>
    <w:rsid w:val="00D52BE5"/>
    <w:rsid w:val="00D61702"/>
    <w:rsid w:val="00D7440A"/>
    <w:rsid w:val="00D816EA"/>
    <w:rsid w:val="00D82C37"/>
    <w:rsid w:val="00D8517D"/>
    <w:rsid w:val="00DC0CB4"/>
    <w:rsid w:val="00DC48DA"/>
    <w:rsid w:val="00DD2ADB"/>
    <w:rsid w:val="00DD53DB"/>
    <w:rsid w:val="00DF0A32"/>
    <w:rsid w:val="00E47950"/>
    <w:rsid w:val="00E53447"/>
    <w:rsid w:val="00E64540"/>
    <w:rsid w:val="00E67C26"/>
    <w:rsid w:val="00E77609"/>
    <w:rsid w:val="00E81EF8"/>
    <w:rsid w:val="00E8724E"/>
    <w:rsid w:val="00EB1DFC"/>
    <w:rsid w:val="00EC69F8"/>
    <w:rsid w:val="00EE3648"/>
    <w:rsid w:val="00EE77EE"/>
    <w:rsid w:val="00EF5D07"/>
    <w:rsid w:val="00F0438C"/>
    <w:rsid w:val="00F078D3"/>
    <w:rsid w:val="00F10A2C"/>
    <w:rsid w:val="00F3617F"/>
    <w:rsid w:val="00F478BA"/>
    <w:rsid w:val="00F51B46"/>
    <w:rsid w:val="00F611CE"/>
    <w:rsid w:val="00F63948"/>
    <w:rsid w:val="00F72727"/>
    <w:rsid w:val="00F72DBC"/>
    <w:rsid w:val="00F77D19"/>
    <w:rsid w:val="00F827DB"/>
    <w:rsid w:val="00F868A2"/>
    <w:rsid w:val="00F9102C"/>
    <w:rsid w:val="00FB333E"/>
    <w:rsid w:val="00FE0257"/>
    <w:rsid w:val="00FE4292"/>
    <w:rsid w:val="00FE70A7"/>
    <w:rsid w:val="00FF4C4E"/>
    <w:rsid w:val="00FF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Store</cp:lastModifiedBy>
  <cp:revision>3</cp:revision>
  <cp:lastPrinted>2021-06-21T05:35:00Z</cp:lastPrinted>
  <dcterms:created xsi:type="dcterms:W3CDTF">2021-06-21T05:34:00Z</dcterms:created>
  <dcterms:modified xsi:type="dcterms:W3CDTF">2021-06-21T05:35:00Z</dcterms:modified>
</cp:coreProperties>
</file>